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22" w:rsidRPr="004051F3" w:rsidRDefault="00C35F22" w:rsidP="00C35F22">
      <w:pPr>
        <w:autoSpaceDE w:val="0"/>
        <w:autoSpaceDN w:val="0"/>
        <w:adjustRightInd w:val="0"/>
        <w:spacing w:after="0" w:line="240" w:lineRule="auto"/>
        <w:ind w:left="10065"/>
        <w:rPr>
          <w:rFonts w:ascii="Times New Roman" w:hAnsi="Times New Roman" w:cs="Times New Roman"/>
          <w:sz w:val="26"/>
          <w:szCs w:val="26"/>
        </w:rPr>
      </w:pPr>
      <w:r w:rsidRPr="004051F3">
        <w:rPr>
          <w:rFonts w:ascii="Times New Roman" w:hAnsi="Times New Roman" w:cs="Times New Roman"/>
          <w:sz w:val="26"/>
          <w:szCs w:val="26"/>
        </w:rPr>
        <w:t xml:space="preserve">Приложение 4 </w:t>
      </w:r>
    </w:p>
    <w:p w:rsidR="00C35F22" w:rsidRPr="004051F3" w:rsidRDefault="00C35F22" w:rsidP="00C35F22">
      <w:pPr>
        <w:autoSpaceDE w:val="0"/>
        <w:autoSpaceDN w:val="0"/>
        <w:adjustRightInd w:val="0"/>
        <w:spacing w:after="0" w:line="240" w:lineRule="auto"/>
        <w:ind w:left="10065"/>
        <w:rPr>
          <w:rFonts w:ascii="Times New Roman" w:hAnsi="Times New Roman" w:cs="Times New Roman"/>
          <w:sz w:val="26"/>
          <w:szCs w:val="26"/>
        </w:rPr>
      </w:pPr>
      <w:r w:rsidRPr="004051F3">
        <w:rPr>
          <w:rFonts w:ascii="Times New Roman" w:hAnsi="Times New Roman" w:cs="Times New Roman"/>
          <w:sz w:val="26"/>
          <w:szCs w:val="26"/>
        </w:rPr>
        <w:t>к административному регламенту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4051F3" w:rsidRDefault="004051F3" w:rsidP="00C35F22">
      <w:pPr>
        <w:autoSpaceDE w:val="0"/>
        <w:autoSpaceDN w:val="0"/>
        <w:adjustRightInd w:val="0"/>
        <w:spacing w:after="0" w:line="240" w:lineRule="auto"/>
        <w:ind w:firstLine="720"/>
        <w:jc w:val="center"/>
        <w:rPr>
          <w:rFonts w:ascii="Times New Roman" w:hAnsi="Times New Roman" w:cs="Times New Roman"/>
          <w:b/>
          <w:bCs/>
          <w:sz w:val="24"/>
          <w:szCs w:val="24"/>
        </w:rPr>
      </w:pPr>
    </w:p>
    <w:p w:rsidR="004051F3" w:rsidRDefault="004051F3" w:rsidP="00C35F22">
      <w:pPr>
        <w:autoSpaceDE w:val="0"/>
        <w:autoSpaceDN w:val="0"/>
        <w:adjustRightInd w:val="0"/>
        <w:spacing w:after="0" w:line="240" w:lineRule="auto"/>
        <w:ind w:firstLine="720"/>
        <w:jc w:val="center"/>
        <w:rPr>
          <w:rFonts w:ascii="Times New Roman" w:hAnsi="Times New Roman" w:cs="Times New Roman"/>
          <w:b/>
          <w:bCs/>
          <w:sz w:val="24"/>
          <w:szCs w:val="24"/>
        </w:rPr>
      </w:pPr>
    </w:p>
    <w:p w:rsidR="004051F3" w:rsidRDefault="004051F3" w:rsidP="00C35F22">
      <w:pPr>
        <w:autoSpaceDE w:val="0"/>
        <w:autoSpaceDN w:val="0"/>
        <w:adjustRightInd w:val="0"/>
        <w:spacing w:after="0" w:line="240" w:lineRule="auto"/>
        <w:ind w:firstLine="720"/>
        <w:jc w:val="center"/>
        <w:rPr>
          <w:rFonts w:ascii="Times New Roman" w:hAnsi="Times New Roman" w:cs="Times New Roman"/>
          <w:b/>
          <w:bCs/>
          <w:sz w:val="24"/>
          <w:szCs w:val="24"/>
        </w:rPr>
      </w:pPr>
    </w:p>
    <w:p w:rsidR="00484E6E" w:rsidRDefault="00484E6E" w:rsidP="00C35F22">
      <w:pPr>
        <w:autoSpaceDE w:val="0"/>
        <w:autoSpaceDN w:val="0"/>
        <w:adjustRightInd w:val="0"/>
        <w:spacing w:after="0" w:line="240" w:lineRule="auto"/>
        <w:ind w:firstLine="720"/>
        <w:jc w:val="center"/>
        <w:rPr>
          <w:rFonts w:ascii="Times New Roman" w:hAnsi="Times New Roman" w:cs="Times New Roman"/>
          <w:b/>
          <w:bCs/>
          <w:sz w:val="24"/>
          <w:szCs w:val="24"/>
        </w:rPr>
      </w:pPr>
    </w:p>
    <w:p w:rsidR="00C35F22" w:rsidRDefault="00C35F22" w:rsidP="00C35F22">
      <w:pPr>
        <w:autoSpaceDE w:val="0"/>
        <w:autoSpaceDN w:val="0"/>
        <w:adjustRightInd w:val="0"/>
        <w:spacing w:after="0" w:line="240" w:lineRule="auto"/>
        <w:ind w:firstLine="720"/>
        <w:jc w:val="center"/>
        <w:rPr>
          <w:rFonts w:ascii="Times New Roman" w:hAnsi="Times New Roman" w:cs="Times New Roman"/>
          <w:b/>
          <w:bCs/>
          <w:sz w:val="24"/>
          <w:szCs w:val="24"/>
        </w:rPr>
      </w:pPr>
      <w:r w:rsidRPr="004051F3">
        <w:rPr>
          <w:rFonts w:ascii="Times New Roman" w:hAnsi="Times New Roman" w:cs="Times New Roman"/>
          <w:b/>
          <w:bCs/>
          <w:sz w:val="24"/>
          <w:szCs w:val="24"/>
        </w:rPr>
        <w:t>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14596" w:type="dxa"/>
        <w:tblInd w:w="10" w:type="dxa"/>
        <w:tblLayout w:type="fixed"/>
        <w:tblCellMar>
          <w:left w:w="10" w:type="dxa"/>
          <w:right w:w="10" w:type="dxa"/>
        </w:tblCellMar>
        <w:tblLook w:val="0000"/>
      </w:tblPr>
      <w:tblGrid>
        <w:gridCol w:w="568"/>
        <w:gridCol w:w="1414"/>
        <w:gridCol w:w="4394"/>
        <w:gridCol w:w="1701"/>
        <w:gridCol w:w="6519"/>
      </w:tblGrid>
      <w:tr w:rsidR="004F7A39" w:rsidRPr="004F7A39" w:rsidTr="004F7A39">
        <w:tblPrEx>
          <w:tblCellMar>
            <w:top w:w="0" w:type="dxa"/>
            <w:bottom w:w="0" w:type="dxa"/>
          </w:tblCellMar>
        </w:tblPrEx>
        <w:trPr>
          <w:trHeight w:val="1"/>
        </w:trPr>
        <w:tc>
          <w:tcPr>
            <w:tcW w:w="568" w:type="dxa"/>
            <w:tcBorders>
              <w:top w:val="single" w:sz="4" w:space="0" w:color="000000"/>
              <w:left w:val="single" w:sz="4" w:space="0" w:color="000000"/>
              <w:bottom w:val="single" w:sz="2" w:space="0" w:color="000000"/>
              <w:right w:val="single" w:sz="4" w:space="0" w:color="000000"/>
            </w:tcBorders>
            <w:shd w:val="clear" w:color="000000" w:fill="FFFFFF"/>
          </w:tcPr>
          <w:p w:rsidR="004F7A39" w:rsidRDefault="004F7A39">
            <w:pPr>
              <w:tabs>
                <w:tab w:val="left" w:pos="8662"/>
              </w:tabs>
              <w:autoSpaceDE w:val="0"/>
              <w:autoSpaceDN w:val="0"/>
              <w:adjustRightInd w:val="0"/>
              <w:spacing w:after="0" w:line="240" w:lineRule="auto"/>
              <w:jc w:val="center"/>
              <w:rPr>
                <w:rFonts w:ascii="Calibri" w:hAnsi="Calibri" w:cs="Calibri"/>
                <w:lang w:val="en-US"/>
              </w:rPr>
            </w:pPr>
            <w:r>
              <w:rPr>
                <w:rFonts w:ascii="Segoe UI Symbol" w:hAnsi="Segoe UI Symbol" w:cs="Segoe UI Symbol"/>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п/п</w:t>
            </w:r>
          </w:p>
        </w:tc>
        <w:tc>
          <w:tcPr>
            <w:tcW w:w="1414" w:type="dxa"/>
            <w:tcBorders>
              <w:top w:val="single" w:sz="4" w:space="0" w:color="000000"/>
              <w:left w:val="single" w:sz="4" w:space="0" w:color="000000"/>
              <w:bottom w:val="single" w:sz="2" w:space="0" w:color="000000"/>
              <w:right w:val="single" w:sz="4" w:space="0" w:color="000000"/>
            </w:tcBorders>
            <w:shd w:val="clear" w:color="000000" w:fill="FFFFFF"/>
          </w:tcPr>
          <w:p w:rsidR="004F7A39" w:rsidRDefault="004F7A39">
            <w:pPr>
              <w:tabs>
                <w:tab w:val="left" w:pos="8662"/>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Идентификатор категории (признаков) заявителей</w:t>
            </w:r>
          </w:p>
        </w:tc>
        <w:tc>
          <w:tcPr>
            <w:tcW w:w="4394" w:type="dxa"/>
            <w:tcBorders>
              <w:top w:val="single" w:sz="4" w:space="0" w:color="000000"/>
              <w:left w:val="single" w:sz="4" w:space="0" w:color="000000"/>
              <w:bottom w:val="single" w:sz="2" w:space="0" w:color="000000"/>
              <w:right w:val="single" w:sz="4" w:space="0" w:color="000000"/>
            </w:tcBorders>
            <w:shd w:val="clear" w:color="000000" w:fill="FFFFFF"/>
          </w:tcPr>
          <w:p w:rsidR="004F7A39" w:rsidRPr="004F7A39" w:rsidRDefault="004F7A39">
            <w:pPr>
              <w:tabs>
                <w:tab w:val="left" w:pos="8662"/>
              </w:tabs>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w:t>
            </w:r>
          </w:p>
        </w:tc>
        <w:tc>
          <w:tcPr>
            <w:tcW w:w="1701" w:type="dxa"/>
            <w:tcBorders>
              <w:top w:val="single" w:sz="4" w:space="0" w:color="000000"/>
              <w:left w:val="single" w:sz="4" w:space="0" w:color="000000"/>
              <w:bottom w:val="single" w:sz="2" w:space="0" w:color="000000"/>
              <w:right w:val="single" w:sz="4" w:space="0" w:color="000000"/>
            </w:tcBorders>
            <w:shd w:val="clear" w:color="000000" w:fill="FFFFFF"/>
          </w:tcPr>
          <w:p w:rsidR="004F7A39" w:rsidRDefault="004F7A39">
            <w:pPr>
              <w:tabs>
                <w:tab w:val="left" w:pos="866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оснований для приостано</w:t>
            </w:r>
          </w:p>
          <w:p w:rsidR="004F7A39" w:rsidRPr="004F7A39" w:rsidRDefault="004F7A39">
            <w:pPr>
              <w:tabs>
                <w:tab w:val="left" w:pos="8662"/>
              </w:tabs>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вления предоставления муниципальной услуги</w:t>
            </w:r>
          </w:p>
        </w:tc>
        <w:tc>
          <w:tcPr>
            <w:tcW w:w="6519" w:type="dxa"/>
            <w:tcBorders>
              <w:top w:val="single" w:sz="4" w:space="0" w:color="000000"/>
              <w:left w:val="single" w:sz="4" w:space="0" w:color="000000"/>
              <w:bottom w:val="single" w:sz="2" w:space="0" w:color="000000"/>
              <w:right w:val="single" w:sz="4" w:space="0" w:color="000000"/>
            </w:tcBorders>
            <w:shd w:val="clear" w:color="000000" w:fill="FFFFFF"/>
          </w:tcPr>
          <w:p w:rsidR="004F7A39" w:rsidRPr="004F7A39" w:rsidRDefault="004F7A39">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Перечень оснований для отказа в предоставлении муниципальной услуги</w:t>
            </w:r>
          </w:p>
        </w:tc>
      </w:tr>
      <w:tr w:rsidR="004F7A39" w:rsidTr="004F7A39">
        <w:tblPrEx>
          <w:tblCellMar>
            <w:top w:w="0" w:type="dxa"/>
            <w:bottom w:w="0" w:type="dxa"/>
          </w:tblCellMar>
        </w:tblPrEx>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r>
      <w:tr w:rsidR="004F7A39" w:rsidRPr="004F7A39" w:rsidTr="004F7A39">
        <w:tblPrEx>
          <w:tblCellMar>
            <w:top w:w="0" w:type="dxa"/>
            <w:bottom w:w="0" w:type="dxa"/>
          </w:tblCellMar>
        </w:tblPrEx>
        <w:trPr>
          <w:trHeight w:val="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А-С,</w:t>
            </w:r>
          </w:p>
          <w:p w:rsidR="004F7A39" w:rsidRDefault="004F7A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У-Ц</w:t>
            </w:r>
          </w:p>
          <w:p w:rsidR="004F7A39" w:rsidRDefault="004F7A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А-1С,</w:t>
            </w:r>
          </w:p>
          <w:p w:rsidR="004F7A39" w:rsidRDefault="004F7A39">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r>
              <w:rPr>
                <w:rFonts w:ascii="Times New Roman" w:hAnsi="Times New Roman" w:cs="Times New Roman"/>
                <w:sz w:val="24"/>
                <w:szCs w:val="24"/>
              </w:rPr>
              <w:t>У-1Ц</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ind w:left="132" w:right="138" w:firstLine="273"/>
              <w:rPr>
                <w:rFonts w:ascii="Times New Roman" w:hAnsi="Times New Roman" w:cs="Times New Roman"/>
                <w:sz w:val="24"/>
                <w:szCs w:val="24"/>
              </w:rPr>
            </w:pPr>
            <w:r>
              <w:rPr>
                <w:rFonts w:ascii="Times New Roman" w:hAnsi="Times New Roman" w:cs="Times New Roman"/>
                <w:sz w:val="24"/>
                <w:szCs w:val="24"/>
              </w:rPr>
              <w:t>несоответствие установленной формы запроса (заявления) приложению 5 регламента;</w:t>
            </w:r>
          </w:p>
          <w:p w:rsidR="004F7A39" w:rsidRDefault="004F7A39">
            <w:pPr>
              <w:autoSpaceDE w:val="0"/>
              <w:autoSpaceDN w:val="0"/>
              <w:adjustRightInd w:val="0"/>
              <w:spacing w:after="0" w:line="240" w:lineRule="auto"/>
              <w:ind w:left="132" w:right="138" w:firstLine="273"/>
              <w:rPr>
                <w:rFonts w:ascii="Times New Roman" w:hAnsi="Times New Roman" w:cs="Times New Roman"/>
                <w:sz w:val="24"/>
                <w:szCs w:val="24"/>
              </w:rPr>
            </w:pPr>
            <w:r>
              <w:rPr>
                <w:rFonts w:ascii="Times New Roman" w:hAnsi="Times New Roman" w:cs="Times New Roman"/>
                <w:sz w:val="24"/>
                <w:szCs w:val="24"/>
              </w:rPr>
              <w:t>запрос (заявления) подан в иной уполномоченный орган;</w:t>
            </w:r>
          </w:p>
          <w:p w:rsidR="004F7A39" w:rsidRPr="004F7A39" w:rsidRDefault="004F7A39">
            <w:pPr>
              <w:autoSpaceDE w:val="0"/>
              <w:autoSpaceDN w:val="0"/>
              <w:adjustRightInd w:val="0"/>
              <w:spacing w:after="0" w:line="240" w:lineRule="auto"/>
              <w:ind w:left="132" w:right="138" w:firstLine="273"/>
              <w:rPr>
                <w:rFonts w:ascii="Calibri" w:hAnsi="Calibri" w:cs="Calibri"/>
              </w:rPr>
            </w:pPr>
            <w:r>
              <w:rPr>
                <w:rFonts w:ascii="Times New Roman" w:hAnsi="Times New Roman" w:cs="Times New Roman"/>
                <w:sz w:val="24"/>
                <w:szCs w:val="24"/>
              </w:rPr>
              <w:t xml:space="preserve">к запросу (заявлению) не приложены документы, указанные в приложение </w:t>
            </w:r>
            <w:r>
              <w:rPr>
                <w:rFonts w:ascii="Times New Roman" w:hAnsi="Times New Roman" w:cs="Times New Roman"/>
                <w:color w:val="FF0000"/>
                <w:sz w:val="24"/>
                <w:szCs w:val="24"/>
                <w:highlight w:val="yellow"/>
              </w:rPr>
              <w:t>4</w:t>
            </w:r>
            <w:r>
              <w:rPr>
                <w:rFonts w:ascii="Times New Roman" w:hAnsi="Times New Roman" w:cs="Times New Roman"/>
                <w:sz w:val="24"/>
                <w:szCs w:val="24"/>
              </w:rPr>
              <w:t xml:space="preserve"> </w:t>
            </w:r>
            <w:r>
              <w:rPr>
                <w:rFonts w:ascii="Times New Roman" w:hAnsi="Times New Roman" w:cs="Times New Roman"/>
                <w:color w:val="0070C0"/>
                <w:sz w:val="24"/>
                <w:szCs w:val="24"/>
              </w:rPr>
              <w:t>3</w:t>
            </w:r>
            <w:r>
              <w:rPr>
                <w:rFonts w:ascii="Times New Roman" w:hAnsi="Times New Roman" w:cs="Times New Roman"/>
                <w:sz w:val="24"/>
                <w:szCs w:val="24"/>
              </w:rPr>
              <w:t xml:space="preserve"> регламента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ind w:left="131"/>
              <w:rPr>
                <w:rFonts w:ascii="Calibri" w:hAnsi="Calibri" w:cs="Calibri"/>
                <w:lang w:val="en-US"/>
              </w:rPr>
            </w:pPr>
            <w:r>
              <w:rPr>
                <w:rFonts w:ascii="Times New Roman" w:hAnsi="Times New Roman" w:cs="Times New Roman"/>
                <w:sz w:val="24"/>
                <w:szCs w:val="24"/>
              </w:rPr>
              <w:t>отсутствуют</w:t>
            </w:r>
          </w:p>
        </w:tc>
        <w:tc>
          <w:tcPr>
            <w:tcW w:w="651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 </w:t>
            </w:r>
            <w:r>
              <w:rPr>
                <w:rFonts w:ascii="Times New Roman" w:hAnsi="Times New Roman" w:cs="Times New Roman"/>
                <w:sz w:val="24"/>
                <w:szCs w:val="24"/>
                <w:lang w:val="en-US"/>
              </w:rPr>
              <w:t>c</w:t>
            </w:r>
            <w:r w:rsidRPr="004F7A39">
              <w:rPr>
                <w:rFonts w:ascii="Times New Roman" w:hAnsi="Times New Roman" w:cs="Times New Roman"/>
                <w:sz w:val="24"/>
                <w:szCs w:val="24"/>
              </w:rPr>
              <w:t xml:space="preserve"> </w:t>
            </w:r>
            <w:r>
              <w:rPr>
                <w:rFonts w:ascii="Times New Roman" w:hAnsi="Times New Roman" w:cs="Times New Roman"/>
                <w:sz w:val="24"/>
                <w:szCs w:val="24"/>
              </w:rPr>
              <w:t>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 </w:t>
            </w:r>
            <w:r>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lastRenderedPageBreak/>
              <w:t xml:space="preserve">3) </w:t>
            </w:r>
            <w:r>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статьёй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огороднического для собственных нужд (если земельный участок является земельным участков общего назначения);</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4) </w:t>
            </w:r>
            <w:r>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w:t>
            </w:r>
            <w:r>
              <w:rPr>
                <w:rFonts w:ascii="Times New Roman" w:hAnsi="Times New Roman" w:cs="Times New Roman"/>
                <w:sz w:val="24"/>
                <w:szCs w:val="24"/>
              </w:rPr>
              <w:lastRenderedPageBreak/>
              <w:t>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5) </w:t>
            </w:r>
            <w:r>
              <w:rPr>
                <w:rFonts w:ascii="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6) </w:t>
            </w:r>
            <w:r>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7) </w:t>
            </w:r>
            <w:r>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w:t>
            </w:r>
            <w:r>
              <w:rPr>
                <w:rFonts w:ascii="Times New Roman" w:hAnsi="Times New Roman" w:cs="Times New Roman"/>
                <w:sz w:val="24"/>
                <w:szCs w:val="24"/>
              </w:rPr>
              <w:lastRenderedPageBreak/>
              <w:t>резервирования;</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8) </w:t>
            </w:r>
            <w:r>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9) </w:t>
            </w:r>
            <w:r>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10) </w:t>
            </w:r>
            <w:r>
              <w:rPr>
                <w:rFonts w:ascii="Times New Roman" w:hAnsi="Times New Roman" w:cs="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либо расположен в границах территории, в отношении которой принято решение о её комплексном развитии в случае, если для реализации указанного решения не требуется заключения договора о </w:t>
            </w:r>
            <w:r>
              <w:rPr>
                <w:rFonts w:ascii="Times New Roman" w:hAnsi="Times New Roman" w:cs="Times New Roman"/>
                <w:sz w:val="24"/>
                <w:szCs w:val="24"/>
              </w:rPr>
              <w:lastRenderedPageBreak/>
              <w:t>комплексном развитии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11) </w:t>
            </w:r>
            <w:r>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12) </w:t>
            </w:r>
            <w:r>
              <w:rPr>
                <w:rFonts w:ascii="Times New Roman" w:hAnsi="Times New Roman"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13) </w:t>
            </w:r>
            <w:r>
              <w:rPr>
                <w:rFonts w:ascii="Times New Roman" w:hAnsi="Times New Roman" w:cs="Times New Roman"/>
                <w:sz w:val="24"/>
                <w:szCs w:val="24"/>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14) </w:t>
            </w:r>
            <w:r>
              <w:rPr>
                <w:rFonts w:ascii="Times New Roman" w:hAnsi="Times New Roman" w:cs="Times New Roman"/>
                <w:sz w:val="24"/>
                <w:szCs w:val="24"/>
              </w:rPr>
              <w:t xml:space="preserve">цель использования такого земельного участка, </w:t>
            </w:r>
            <w:r>
              <w:rPr>
                <w:rFonts w:ascii="Times New Roman" w:hAnsi="Times New Roman" w:cs="Times New Roman"/>
                <w:sz w:val="24"/>
                <w:szCs w:val="24"/>
              </w:rPr>
              <w:lastRenderedPageBreak/>
              <w:t>указанная в заявлении о предоставлении земельного участка, не соответствует основному виду разрешённого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утверждённой документацией по планировке территории;</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15) </w:t>
            </w:r>
            <w:r>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16) </w:t>
            </w:r>
            <w:r>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незавершённого строительства, лицо, которому такой земельный участок предоставлен на праве постоянного (бессрочного) пользования;</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17) </w:t>
            </w:r>
            <w:r>
              <w:rPr>
                <w:rFonts w:ascii="Times New Roman" w:hAnsi="Times New Roman" w:cs="Times New Roman"/>
                <w:sz w:val="24"/>
                <w:szCs w:val="24"/>
              </w:rPr>
              <w:t xml:space="preserve">указанный в заявлении о предоставлении земельного </w:t>
            </w:r>
            <w:r>
              <w:rPr>
                <w:rFonts w:ascii="Times New Roman" w:hAnsi="Times New Roman" w:cs="Times New Roman"/>
                <w:sz w:val="24"/>
                <w:szCs w:val="24"/>
              </w:rPr>
              <w:lastRenderedPageBreak/>
              <w:t>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незавершённого строительства, лицо, которому такой земельный участок предоставлен на праве постоянного (бессрочного) пользования;</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18) </w:t>
            </w:r>
            <w:r>
              <w:rPr>
                <w:rFonts w:ascii="Times New Roman" w:hAnsi="Times New Roman" w:cs="Times New Roman"/>
                <w:sz w:val="24"/>
                <w:szCs w:val="24"/>
              </w:rPr>
              <w:t>предоставление земельного участка на заявленном виде прав не допускается;</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19) </w:t>
            </w:r>
            <w:r>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разрешённого использования;</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20) </w:t>
            </w:r>
            <w:r>
              <w:rPr>
                <w:rFonts w:ascii="Times New Roman" w:hAnsi="Times New Roman" w:cs="Times New Roman"/>
                <w:sz w:val="24"/>
                <w:szCs w:val="24"/>
              </w:rPr>
              <w:t>указанный в заявлении о предоставлении земельного участка земельный участок не отнесён к определённой категории земель;</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21) </w:t>
            </w:r>
            <w:r>
              <w:rPr>
                <w:rFonts w:ascii="Times New Roman" w:hAnsi="Times New Roman" w:cs="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22) </w:t>
            </w:r>
            <w:r>
              <w:rPr>
                <w:rFonts w:ascii="Times New Roman" w:hAnsi="Times New Roman" w:cs="Times New Roman"/>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w:t>
            </w:r>
            <w:r>
              <w:rPr>
                <w:rFonts w:ascii="Times New Roman" w:hAnsi="Times New Roman" w:cs="Times New Roman"/>
                <w:sz w:val="24"/>
                <w:szCs w:val="24"/>
              </w:rPr>
              <w:lastRenderedPageBreak/>
              <w:t>таком земельном участке, аварийным и подлежащим сносу или реконструкции;</w:t>
            </w:r>
          </w:p>
          <w:p w:rsidR="004F7A39" w:rsidRP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23) </w:t>
            </w:r>
            <w:r>
              <w:rPr>
                <w:rFonts w:ascii="Times New Roman" w:hAnsi="Times New Roman" w:cs="Times New Roman"/>
                <w:sz w:val="24"/>
                <w:szCs w:val="24"/>
              </w:rPr>
              <w:t xml:space="preserve">границы земельного участка, указанного в заявлении о его предоставлении, подлежат уточнению в соответствии с Федеральным законом от 13 июля 2015 г. </w:t>
            </w:r>
            <w:r>
              <w:rPr>
                <w:rFonts w:ascii="Segoe UI Symbol" w:hAnsi="Segoe UI Symbol" w:cs="Segoe UI Symbol"/>
                <w:sz w:val="24"/>
                <w:szCs w:val="24"/>
              </w:rPr>
              <w:t>№</w:t>
            </w:r>
            <w:r w:rsidRPr="004F7A39">
              <w:rPr>
                <w:rFonts w:ascii="Times New Roman" w:hAnsi="Times New Roman" w:cs="Times New Roman"/>
                <w:sz w:val="24"/>
                <w:szCs w:val="24"/>
              </w:rPr>
              <w:t xml:space="preserve"> 218-</w:t>
            </w:r>
            <w:r>
              <w:rPr>
                <w:rFonts w:ascii="Times New Roman" w:hAnsi="Times New Roman" w:cs="Times New Roman"/>
                <w:sz w:val="24"/>
                <w:szCs w:val="24"/>
              </w:rPr>
              <w:t xml:space="preserve">ФЗ </w:t>
            </w:r>
            <w:r w:rsidRPr="004F7A39">
              <w:rPr>
                <w:rFonts w:ascii="Times New Roman" w:hAnsi="Times New Roman" w:cs="Times New Roman"/>
                <w:sz w:val="24"/>
                <w:szCs w:val="24"/>
              </w:rPr>
              <w:t>«</w:t>
            </w:r>
            <w:r>
              <w:rPr>
                <w:rFonts w:ascii="Times New Roman" w:hAnsi="Times New Roman" w:cs="Times New Roman"/>
                <w:sz w:val="24"/>
                <w:szCs w:val="24"/>
              </w:rPr>
              <w:t>О государственной регистрации недвижимости</w:t>
            </w:r>
            <w:r w:rsidRPr="004F7A39">
              <w:rPr>
                <w:rFonts w:ascii="Times New Roman" w:hAnsi="Times New Roman" w:cs="Times New Roman"/>
                <w:sz w:val="24"/>
                <w:szCs w:val="24"/>
              </w:rPr>
              <w:t>»;</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24) </w:t>
            </w:r>
            <w:r>
              <w:rPr>
                <w:rFonts w:ascii="Times New Roman"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25) </w:t>
            </w:r>
            <w:r>
              <w:rPr>
                <w:rFonts w:ascii="Times New Roman" w:hAnsi="Times New Roman" w:cs="Times New Roman"/>
                <w:sz w:val="24"/>
                <w:szCs w:val="24"/>
              </w:rPr>
              <w:t xml:space="preserve">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w:t>
            </w:r>
            <w:r>
              <w:rPr>
                <w:rFonts w:ascii="Segoe UI Symbol" w:hAnsi="Segoe UI Symbol" w:cs="Segoe UI Symbol"/>
                <w:sz w:val="24"/>
                <w:szCs w:val="24"/>
              </w:rPr>
              <w:t>№</w:t>
            </w:r>
            <w:r w:rsidRPr="004F7A39">
              <w:rPr>
                <w:rFonts w:ascii="Times New Roman" w:hAnsi="Times New Roman" w:cs="Times New Roman"/>
                <w:sz w:val="24"/>
                <w:szCs w:val="24"/>
              </w:rPr>
              <w:t xml:space="preserve"> 209-</w:t>
            </w:r>
            <w:r>
              <w:rPr>
                <w:rFonts w:ascii="Times New Roman" w:hAnsi="Times New Roman" w:cs="Times New Roman"/>
                <w:sz w:val="24"/>
                <w:szCs w:val="24"/>
              </w:rPr>
              <w:t xml:space="preserve">ФЗ </w:t>
            </w:r>
            <w:r w:rsidRPr="004F7A39">
              <w:rPr>
                <w:rFonts w:ascii="Times New Roman" w:hAnsi="Times New Roman" w:cs="Times New Roman"/>
                <w:sz w:val="24"/>
                <w:szCs w:val="24"/>
              </w:rPr>
              <w:t>«</w:t>
            </w:r>
            <w:r>
              <w:rPr>
                <w:rFonts w:ascii="Times New Roman" w:hAnsi="Times New Roman" w:cs="Times New Roman"/>
                <w:sz w:val="24"/>
                <w:szCs w:val="24"/>
              </w:rPr>
              <w:t>О развитии малого и среднего предпринимательства в Российской Федерации</w:t>
            </w:r>
            <w:r w:rsidRPr="004F7A39">
              <w:rPr>
                <w:rFonts w:ascii="Times New Roman" w:hAnsi="Times New Roman" w:cs="Times New Roman"/>
                <w:sz w:val="24"/>
                <w:szCs w:val="24"/>
              </w:rPr>
              <w:t xml:space="preserve">», </w:t>
            </w:r>
            <w:r>
              <w:rPr>
                <w:rFonts w:ascii="Times New Roman" w:hAnsi="Times New Roman" w:cs="Times New Roman"/>
                <w:sz w:val="24"/>
                <w:szCs w:val="24"/>
              </w:rPr>
              <w:t>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вышеуказанного Федерального закона;</w:t>
            </w:r>
          </w:p>
          <w:p w:rsidR="004F7A39" w:rsidRDefault="004F7A39">
            <w:pPr>
              <w:autoSpaceDE w:val="0"/>
              <w:autoSpaceDN w:val="0"/>
              <w:adjustRightInd w:val="0"/>
              <w:spacing w:after="0" w:line="240" w:lineRule="auto"/>
              <w:ind w:left="128" w:firstLine="270"/>
              <w:rPr>
                <w:rFonts w:ascii="Times New Roman" w:hAnsi="Times New Roman" w:cs="Times New Roman"/>
                <w:sz w:val="24"/>
                <w:szCs w:val="24"/>
              </w:rPr>
            </w:pPr>
            <w:r w:rsidRPr="004F7A39">
              <w:rPr>
                <w:rFonts w:ascii="Times New Roman" w:hAnsi="Times New Roman" w:cs="Times New Roman"/>
                <w:sz w:val="24"/>
                <w:szCs w:val="24"/>
              </w:rPr>
              <w:t xml:space="preserve">26) </w:t>
            </w:r>
            <w:r>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4F7A39" w:rsidRPr="004F7A39" w:rsidRDefault="004F7A39">
            <w:pPr>
              <w:autoSpaceDE w:val="0"/>
              <w:autoSpaceDN w:val="0"/>
              <w:adjustRightInd w:val="0"/>
              <w:spacing w:after="0" w:line="240" w:lineRule="auto"/>
              <w:ind w:left="128" w:firstLine="270"/>
              <w:rPr>
                <w:rFonts w:ascii="Calibri" w:hAnsi="Calibri" w:cs="Calibri"/>
              </w:rPr>
            </w:pPr>
            <w:r w:rsidRPr="004F7A39">
              <w:rPr>
                <w:rFonts w:ascii="Times New Roman" w:hAnsi="Times New Roman" w:cs="Times New Roman"/>
                <w:sz w:val="24"/>
                <w:szCs w:val="24"/>
              </w:rPr>
              <w:t xml:space="preserve">27) </w:t>
            </w:r>
            <w:r>
              <w:rPr>
                <w:rFonts w:ascii="Times New Roman" w:hAnsi="Times New Roman" w:cs="Times New Roman"/>
                <w:sz w:val="24"/>
                <w:szCs w:val="24"/>
              </w:rPr>
              <w:t>отсутствие у представителя заявителя доверенности, удостоверенной в порядке установленном законодательством Российской Федерации</w:t>
            </w:r>
          </w:p>
        </w:tc>
      </w:tr>
      <w:tr w:rsidR="004F7A39" w:rsidTr="004F7A39">
        <w:tblPrEx>
          <w:tblCellMar>
            <w:top w:w="0" w:type="dxa"/>
            <w:bottom w:w="0" w:type="dxa"/>
          </w:tblCellMar>
        </w:tblPrEx>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Pr>
          <w:p w:rsidR="004F7A39" w:rsidRPr="004F7A39" w:rsidRDefault="004F7A39">
            <w:pPr>
              <w:autoSpaceDE w:val="0"/>
              <w:autoSpaceDN w:val="0"/>
              <w:adjustRightInd w:val="0"/>
              <w:rPr>
                <w:rFonts w:ascii="Calibri" w:hAnsi="Calibri" w:cs="Calibri"/>
              </w:rPr>
            </w:pPr>
          </w:p>
        </w:tc>
        <w:tc>
          <w:tcPr>
            <w:tcW w:w="1414"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rPr>
              <w:t>Т, 1Т</w:t>
            </w:r>
          </w:p>
        </w:tc>
        <w:tc>
          <w:tcPr>
            <w:tcW w:w="4394" w:type="dxa"/>
            <w:vMerge/>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spacing w:after="0" w:line="240" w:lineRule="auto"/>
              <w:ind w:left="131" w:right="126" w:firstLine="273"/>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подачу заявления о выдаче удостоверения члена семьи погибшего (умершего) </w:t>
            </w:r>
            <w:r>
              <w:rPr>
                <w:rFonts w:ascii="Times New Roman" w:hAnsi="Times New Roman" w:cs="Times New Roman"/>
                <w:sz w:val="24"/>
                <w:szCs w:val="24"/>
              </w:rPr>
              <w:lastRenderedPageBreak/>
              <w:t>ветерана боевых действий (в случае отсутствия данного удостовере</w:t>
            </w:r>
          </w:p>
          <w:p w:rsidR="004F7A39" w:rsidRDefault="004F7A39">
            <w:pPr>
              <w:autoSpaceDE w:val="0"/>
              <w:autoSpaceDN w:val="0"/>
              <w:adjustRightInd w:val="0"/>
              <w:spacing w:after="0" w:line="240" w:lineRule="auto"/>
              <w:ind w:left="131" w:right="126"/>
              <w:rPr>
                <w:rFonts w:ascii="Calibri" w:hAnsi="Calibri" w:cs="Calibri"/>
                <w:lang w:val="en-US"/>
              </w:rPr>
            </w:pPr>
            <w:r>
              <w:rPr>
                <w:rFonts w:ascii="Times New Roman" w:hAnsi="Times New Roman" w:cs="Times New Roman"/>
                <w:sz w:val="24"/>
                <w:szCs w:val="24"/>
              </w:rPr>
              <w:t>ния)</w:t>
            </w:r>
          </w:p>
        </w:tc>
        <w:tc>
          <w:tcPr>
            <w:tcW w:w="6519" w:type="dxa"/>
            <w:vMerge/>
            <w:tcBorders>
              <w:top w:val="single" w:sz="4" w:space="0" w:color="000000"/>
              <w:left w:val="single" w:sz="4" w:space="0" w:color="000000"/>
              <w:bottom w:val="single" w:sz="4" w:space="0" w:color="000000"/>
              <w:right w:val="single" w:sz="4" w:space="0" w:color="000000"/>
            </w:tcBorders>
            <w:shd w:val="clear" w:color="000000" w:fill="FFFFFF"/>
          </w:tcPr>
          <w:p w:rsidR="004F7A39" w:rsidRDefault="004F7A39">
            <w:pPr>
              <w:autoSpaceDE w:val="0"/>
              <w:autoSpaceDN w:val="0"/>
              <w:adjustRightInd w:val="0"/>
              <w:rPr>
                <w:rFonts w:ascii="Calibri" w:hAnsi="Calibri" w:cs="Calibri"/>
                <w:lang w:val="en-US"/>
              </w:rPr>
            </w:pPr>
          </w:p>
        </w:tc>
      </w:tr>
    </w:tbl>
    <w:p w:rsidR="004F7A39" w:rsidRDefault="004F7A39" w:rsidP="004F7A39">
      <w:pPr>
        <w:autoSpaceDE w:val="0"/>
        <w:autoSpaceDN w:val="0"/>
        <w:adjustRightInd w:val="0"/>
        <w:spacing w:after="0" w:line="240" w:lineRule="auto"/>
        <w:jc w:val="both"/>
        <w:rPr>
          <w:rFonts w:ascii="Calibri" w:hAnsi="Calibri" w:cs="Calibri"/>
          <w:lang w:val="en-US"/>
        </w:rPr>
      </w:pPr>
    </w:p>
    <w:p w:rsidR="00C35F22" w:rsidRPr="004051F3" w:rsidRDefault="00C35F22" w:rsidP="00C35F22">
      <w:pPr>
        <w:autoSpaceDE w:val="0"/>
        <w:autoSpaceDN w:val="0"/>
        <w:adjustRightInd w:val="0"/>
        <w:spacing w:after="0" w:line="240" w:lineRule="auto"/>
        <w:jc w:val="both"/>
        <w:rPr>
          <w:rFonts w:ascii="Times New Roman" w:hAnsi="Times New Roman" w:cs="Times New Roman"/>
          <w:sz w:val="24"/>
          <w:szCs w:val="24"/>
        </w:rPr>
      </w:pPr>
      <w:r w:rsidRPr="004051F3">
        <w:rPr>
          <w:rFonts w:ascii="Times New Roman" w:hAnsi="Times New Roman" w:cs="Times New Roman"/>
          <w:sz w:val="24"/>
          <w:szCs w:val="24"/>
        </w:rPr>
        <w:t>Заместитель главы</w:t>
      </w:r>
    </w:p>
    <w:p w:rsidR="00C35F22" w:rsidRPr="004051F3" w:rsidRDefault="00C35F22" w:rsidP="00C35F22">
      <w:pPr>
        <w:autoSpaceDE w:val="0"/>
        <w:autoSpaceDN w:val="0"/>
        <w:adjustRightInd w:val="0"/>
        <w:spacing w:after="0" w:line="240" w:lineRule="auto"/>
        <w:jc w:val="both"/>
        <w:rPr>
          <w:rFonts w:ascii="Times New Roman" w:hAnsi="Times New Roman" w:cs="Times New Roman"/>
          <w:sz w:val="24"/>
          <w:szCs w:val="24"/>
        </w:rPr>
      </w:pPr>
      <w:r w:rsidRPr="004051F3">
        <w:rPr>
          <w:rFonts w:ascii="Times New Roman" w:hAnsi="Times New Roman" w:cs="Times New Roman"/>
          <w:sz w:val="24"/>
          <w:szCs w:val="24"/>
        </w:rPr>
        <w:t>Темрюкского городского поселения</w:t>
      </w:r>
    </w:p>
    <w:p w:rsidR="00C35F22" w:rsidRPr="004051F3" w:rsidRDefault="00C35F22" w:rsidP="00C35F22">
      <w:pPr>
        <w:autoSpaceDE w:val="0"/>
        <w:autoSpaceDN w:val="0"/>
        <w:adjustRightInd w:val="0"/>
        <w:spacing w:after="0" w:line="240" w:lineRule="auto"/>
        <w:jc w:val="both"/>
        <w:rPr>
          <w:rFonts w:ascii="Times New Roman" w:hAnsi="Times New Roman" w:cs="Times New Roman"/>
          <w:sz w:val="24"/>
          <w:szCs w:val="24"/>
        </w:rPr>
      </w:pPr>
      <w:r w:rsidRPr="004051F3">
        <w:rPr>
          <w:rFonts w:ascii="Times New Roman" w:hAnsi="Times New Roman" w:cs="Times New Roman"/>
          <w:sz w:val="24"/>
          <w:szCs w:val="24"/>
        </w:rPr>
        <w:t>Темрюкского муниципального района</w:t>
      </w:r>
    </w:p>
    <w:p w:rsidR="00C35F22" w:rsidRPr="004051F3" w:rsidRDefault="00C35F22" w:rsidP="0012231C">
      <w:pPr>
        <w:autoSpaceDE w:val="0"/>
        <w:autoSpaceDN w:val="0"/>
        <w:adjustRightInd w:val="0"/>
        <w:spacing w:after="0" w:line="240" w:lineRule="auto"/>
        <w:jc w:val="both"/>
        <w:rPr>
          <w:rFonts w:ascii="Times New Roman" w:hAnsi="Times New Roman" w:cs="Times New Roman"/>
        </w:rPr>
      </w:pPr>
      <w:r w:rsidRPr="004051F3">
        <w:rPr>
          <w:rFonts w:ascii="Times New Roman" w:hAnsi="Times New Roman" w:cs="Times New Roman"/>
          <w:sz w:val="24"/>
          <w:szCs w:val="24"/>
        </w:rPr>
        <w:t xml:space="preserve">Краснодарского края                                                                                                                            </w:t>
      </w:r>
      <w:r w:rsidR="0012231C" w:rsidRPr="004051F3">
        <w:rPr>
          <w:rFonts w:ascii="Times New Roman" w:hAnsi="Times New Roman" w:cs="Times New Roman"/>
          <w:sz w:val="24"/>
          <w:szCs w:val="24"/>
        </w:rPr>
        <w:t xml:space="preserve">    </w:t>
      </w:r>
      <w:r w:rsidRPr="004051F3">
        <w:rPr>
          <w:rFonts w:ascii="Times New Roman" w:hAnsi="Times New Roman" w:cs="Times New Roman"/>
          <w:sz w:val="24"/>
          <w:szCs w:val="24"/>
        </w:rPr>
        <w:t xml:space="preserve">                                                      М.В. Казакова</w:t>
      </w:r>
    </w:p>
    <w:sectPr w:rsidR="00C35F22" w:rsidRPr="004051F3" w:rsidSect="005C1CAF">
      <w:headerReference w:type="default" r:id="rId7"/>
      <w:pgSz w:w="16838" w:h="11906" w:orient="landscape"/>
      <w:pgMar w:top="851" w:right="1134" w:bottom="851" w:left="1134" w:header="56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D48" w:rsidRDefault="00D83D48" w:rsidP="005C1CAF">
      <w:pPr>
        <w:spacing w:after="0" w:line="240" w:lineRule="auto"/>
      </w:pPr>
      <w:r>
        <w:separator/>
      </w:r>
    </w:p>
  </w:endnote>
  <w:endnote w:type="continuationSeparator" w:id="0">
    <w:p w:rsidR="00D83D48" w:rsidRDefault="00D83D48" w:rsidP="005C1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D48" w:rsidRDefault="00D83D48" w:rsidP="005C1CAF">
      <w:pPr>
        <w:spacing w:after="0" w:line="240" w:lineRule="auto"/>
      </w:pPr>
      <w:r>
        <w:separator/>
      </w:r>
    </w:p>
  </w:footnote>
  <w:footnote w:type="continuationSeparator" w:id="0">
    <w:p w:rsidR="00D83D48" w:rsidRDefault="00D83D48" w:rsidP="005C1C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317988"/>
      <w:docPartObj>
        <w:docPartGallery w:val="Page Numbers (Top of Page)"/>
        <w:docPartUnique/>
      </w:docPartObj>
    </w:sdtPr>
    <w:sdtContent>
      <w:p w:rsidR="005C1CAF" w:rsidRDefault="00093FE8">
        <w:pPr>
          <w:pStyle w:val="a3"/>
          <w:jc w:val="center"/>
        </w:pPr>
        <w:fldSimple w:instr=" PAGE   \* MERGEFORMAT ">
          <w:r w:rsidR="004F7A39">
            <w:rPr>
              <w:noProof/>
            </w:rPr>
            <w:t>8</w:t>
          </w:r>
        </w:fldSimple>
      </w:p>
    </w:sdtContent>
  </w:sdt>
  <w:sdt>
    <w:sdtPr>
      <w:id w:val="939317985"/>
      <w:docPartObj>
        <w:docPartGallery w:val="Page Numbers (Margins)"/>
        <w:docPartUnique/>
      </w:docPartObj>
    </w:sdtPr>
    <w:sdtContent>
      <w:p w:rsidR="005C1CAF" w:rsidRDefault="00093FE8">
        <w:pPr>
          <w:pStyle w:val="a3"/>
        </w:pPr>
        <w:r>
          <w:rPr>
            <w:noProof/>
            <w:lang w:eastAsia="zh-TW"/>
          </w:rPr>
          <w:pict>
            <v:rect id="_x0000_s3073" style="position:absolute;margin-left:0;margin-top:0;width:14pt;height:70.5pt;z-index:251660288;mso-position-horizontal:center;mso-position-horizontal-relative:right-margin-area;mso-position-vertical:center;mso-position-vertical-relative:page" o:allowincell="f" stroked="f">
              <v:textbox style="mso-next-textbox:#_x0000_s3073">
                <w:txbxContent>
                  <w:sdt>
                    <w:sdtPr>
                      <w:rPr>
                        <w:rFonts w:asciiTheme="majorHAnsi" w:hAnsiTheme="majorHAnsi"/>
                        <w:sz w:val="48"/>
                        <w:szCs w:val="44"/>
                      </w:rPr>
                      <w:id w:val="939318020"/>
                      <w:docPartObj>
                        <w:docPartGallery w:val="Page Numbers (Margins)"/>
                        <w:docPartUnique/>
                      </w:docPartObj>
                    </w:sdtPr>
                    <w:sdtContent>
                      <w:p w:rsidR="005C1CAF" w:rsidRDefault="00093FE8">
                        <w:pPr>
                          <w:jc w:val="center"/>
                          <w:rPr>
                            <w:rFonts w:asciiTheme="majorHAnsi" w:hAnsiTheme="majorHAnsi"/>
                            <w:sz w:val="72"/>
                            <w:szCs w:val="44"/>
                          </w:rPr>
                        </w:pPr>
                        <w:fldSimple w:instr=" PAGE  \* MERGEFORMAT ">
                          <w:r w:rsidR="004F7A39" w:rsidRPr="004F7A39">
                            <w:rPr>
                              <w:rFonts w:asciiTheme="majorHAnsi" w:hAnsiTheme="majorHAnsi"/>
                              <w:noProof/>
                              <w:sz w:val="48"/>
                              <w:szCs w:val="44"/>
                            </w:rPr>
                            <w:t>8</w:t>
                          </w:r>
                        </w:fldSimple>
                      </w:p>
                    </w:sdtContent>
                  </w:sdt>
                </w:txbxContent>
              </v:textbox>
              <w10:wrap anchorx="page" anchory="page"/>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6146"/>
    <o:shapelayout v:ext="edit">
      <o:idmap v:ext="edit" data="3"/>
    </o:shapelayout>
  </w:hdrShapeDefaults>
  <w:footnotePr>
    <w:footnote w:id="-1"/>
    <w:footnote w:id="0"/>
  </w:footnotePr>
  <w:endnotePr>
    <w:endnote w:id="-1"/>
    <w:endnote w:id="0"/>
  </w:endnotePr>
  <w:compat/>
  <w:rsids>
    <w:rsidRoot w:val="00C35F22"/>
    <w:rsid w:val="00093FE8"/>
    <w:rsid w:val="0012231C"/>
    <w:rsid w:val="00150793"/>
    <w:rsid w:val="004051F3"/>
    <w:rsid w:val="00484E6E"/>
    <w:rsid w:val="004F7A39"/>
    <w:rsid w:val="005C1CAF"/>
    <w:rsid w:val="006A1226"/>
    <w:rsid w:val="006B0138"/>
    <w:rsid w:val="006E65B3"/>
    <w:rsid w:val="00C35F22"/>
    <w:rsid w:val="00D83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1CAF"/>
  </w:style>
  <w:style w:type="paragraph" w:styleId="a5">
    <w:name w:val="footer"/>
    <w:basedOn w:val="a"/>
    <w:link w:val="a6"/>
    <w:uiPriority w:val="99"/>
    <w:semiHidden/>
    <w:unhideWhenUsed/>
    <w:rsid w:val="005C1C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C1C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DCF4-54DE-463B-8FCD-EFBFBB48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2159</Words>
  <Characters>12311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2026-06-02T09:57:00Z</cp:lastPrinted>
  <dcterms:created xsi:type="dcterms:W3CDTF">2026-05-29T11:27:00Z</dcterms:created>
  <dcterms:modified xsi:type="dcterms:W3CDTF">2026-07-06T06:38:00Z</dcterms:modified>
</cp:coreProperties>
</file>